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</w:p>
    <w:p>
      <w:pPr>
        <w:pStyle w:val="Normal.0"/>
        <w:jc w:val="center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Polityka Ochrony Danych Osobowych</w:t>
      </w:r>
    </w:p>
    <w:p>
      <w:pPr>
        <w:pStyle w:val="Normal.0"/>
        <w:jc w:val="center"/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Niniejszy dokument zatytu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 xml:space="preserve">owany </w:t>
      </w:r>
      <w:r>
        <w:rPr>
          <w:rStyle w:val="page number"/>
          <w:rFonts w:ascii="Times New Roman" w:hAnsi="Times New Roman" w:hint="default"/>
          <w:rtl w:val="0"/>
        </w:rPr>
        <w:t>„</w:t>
      </w:r>
      <w:r>
        <w:rPr>
          <w:rStyle w:val="page number"/>
          <w:rFonts w:ascii="Times New Roman" w:hAnsi="Times New Roman"/>
          <w:b w:val="1"/>
          <w:bCs w:val="1"/>
          <w:rtl w:val="0"/>
        </w:rPr>
        <w:t>Polityka ochrony danych osobowych</w:t>
      </w:r>
      <w:r>
        <w:rPr>
          <w:rStyle w:val="page number"/>
          <w:rFonts w:ascii="Times New Roman" w:hAnsi="Times New Roman" w:hint="default"/>
          <w:rtl w:val="0"/>
        </w:rPr>
        <w:t xml:space="preserve">” </w:t>
      </w:r>
      <w:r>
        <w:rPr>
          <w:rStyle w:val="page number"/>
          <w:rFonts w:ascii="Times New Roman" w:hAnsi="Times New Roman"/>
          <w:rtl w:val="0"/>
        </w:rPr>
        <w:t>(</w:t>
      </w:r>
      <w:r>
        <w:rPr>
          <w:rStyle w:val="page number"/>
          <w:rFonts w:ascii="Times New Roman" w:hAnsi="Times New Roman" w:hint="default"/>
          <w:rtl w:val="0"/>
        </w:rPr>
        <w:t>„</w:t>
      </w:r>
      <w:r>
        <w:rPr>
          <w:rStyle w:val="page number"/>
          <w:rFonts w:ascii="Times New Roman" w:hAnsi="Times New Roman"/>
          <w:b w:val="1"/>
          <w:bCs w:val="1"/>
          <w:rtl w:val="0"/>
        </w:rPr>
        <w:t>Polityka</w:t>
      </w:r>
      <w:r>
        <w:rPr>
          <w:rStyle w:val="page number"/>
          <w:rFonts w:ascii="Times New Roman" w:hAnsi="Times New Roman" w:hint="default"/>
          <w:rtl w:val="0"/>
        </w:rPr>
        <w:t>”</w:t>
      </w:r>
      <w:r>
        <w:rPr>
          <w:rStyle w:val="page number"/>
          <w:rFonts w:ascii="Times New Roman" w:hAnsi="Times New Roman"/>
          <w:rtl w:val="0"/>
        </w:rPr>
        <w:t>) ma za zadanie stanowi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map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wymog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w, zasad i regulacji ochrony danych osobowych w dzia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alno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gospodarczej prowadzonej pod firm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Anna Lewandowska (</w:t>
      </w:r>
      <w:r>
        <w:rPr>
          <w:rStyle w:val="page number"/>
          <w:rFonts w:ascii="Times New Roman" w:hAnsi="Times New Roman" w:hint="default"/>
          <w:rtl w:val="0"/>
        </w:rPr>
        <w:t>„</w:t>
      </w:r>
      <w:r>
        <w:rPr>
          <w:rStyle w:val="page number"/>
          <w:rFonts w:ascii="Times New Roman" w:hAnsi="Times New Roman"/>
          <w:b w:val="1"/>
          <w:bCs w:val="1"/>
          <w:rtl w:val="0"/>
        </w:rPr>
        <w:t>Podmiot</w:t>
      </w:r>
      <w:r>
        <w:rPr>
          <w:rStyle w:val="page number"/>
          <w:rFonts w:ascii="Times New Roman" w:hAnsi="Times New Roman" w:hint="default"/>
          <w:rtl w:val="0"/>
        </w:rPr>
        <w:t>”</w:t>
      </w:r>
      <w:r>
        <w:rPr>
          <w:rStyle w:val="page number"/>
          <w:rFonts w:ascii="Times New Roman" w:hAnsi="Times New Roman"/>
          <w:rtl w:val="0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Niniejsza Polityka jest polityk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ochrony danych osobowych w rozumieniu rozporz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dzenia Parlamentu Europejskiego i Rady (UE) 2016/679 w sprawie ochrony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fizycznych w zwi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zku z przetwarzaniem danych osobowych i w sprawie swobodnego przep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ywu takich danych oraz uchylenia dyrektywy 95/46/WE (og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lne rozporz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dzenie o ochronie danych) (</w:t>
      </w:r>
      <w:r>
        <w:rPr>
          <w:rStyle w:val="page number"/>
          <w:rFonts w:ascii="Times New Roman" w:hAnsi="Times New Roman" w:hint="default"/>
          <w:rtl w:val="0"/>
        </w:rPr>
        <w:t>„</w:t>
      </w:r>
      <w:r>
        <w:rPr>
          <w:rStyle w:val="page number"/>
          <w:rFonts w:ascii="Times New Roman" w:hAnsi="Times New Roman"/>
          <w:b w:val="1"/>
          <w:bCs w:val="1"/>
          <w:rtl w:val="0"/>
        </w:rPr>
        <w:t>RODO</w:t>
      </w:r>
      <w:r>
        <w:rPr>
          <w:rStyle w:val="page number"/>
          <w:rFonts w:ascii="Times New Roman" w:hAnsi="Times New Roman" w:hint="default"/>
          <w:rtl w:val="0"/>
        </w:rPr>
        <w:t>”</w:t>
      </w:r>
      <w:r>
        <w:rPr>
          <w:rStyle w:val="page number"/>
          <w:rFonts w:ascii="Times New Roman" w:hAnsi="Times New Roman"/>
          <w:rtl w:val="0"/>
        </w:rPr>
        <w:t>) i stanowi podstawowy dokument reguluj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 xml:space="preserve">cy zasady przetwarzania danych osobowych w Podmiocie z wymogami RODO.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Za wdro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enie i utrzymanie niniejszej Polityki odpowiada Anna Lewandowska. Do stosowania zasad niniejszej Polityki oraz wszelkich innych regulacji zwi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zanych z ochron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danych osobowych, w szczeg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lno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przepis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RODO oraz krajowej ustawy o ochronie danych osobowych zobowi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zani s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wszyscy pracownicy oraz wsp</w:t>
      </w:r>
      <w:r>
        <w:rPr>
          <w:rStyle w:val="page number"/>
          <w:rFonts w:ascii="Times New Roman" w:hAnsi="Times New Roman" w:hint="default"/>
          <w:rtl w:val="0"/>
        </w:rPr>
        <w:t>ół</w:t>
      </w:r>
      <w:r>
        <w:rPr>
          <w:rStyle w:val="page number"/>
          <w:rFonts w:ascii="Times New Roman" w:hAnsi="Times New Roman"/>
          <w:rtl w:val="0"/>
        </w:rPr>
        <w:t>pracownicy Podmiotu.</w:t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Skr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rtl w:val="0"/>
        </w:rPr>
        <w:t>ty i definicje: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>Polityka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 oznacza niniejsz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Polityk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ochrony danych osobowych, o ile co innego nie wynika wyra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ź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nie z kontekstu. 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RODO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oznacza</w:t>
      </w: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rozporz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dzenie Parlamentu Europejskiego i Rady (UE) 2016/679 w sprawie ochrony os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b fizycznych w zwi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zku z przetwarzaniem danych osobowych i w sprawie swobodnego przep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ywu takich danych oraz uchylenia dyrektywy 95/46/WE (og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lne rozporz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dzenie o ochronie danych).</w:t>
      </w: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>Dane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 oznaczaj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dane osobowe w rozumieniu RODO. 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>Dane wra</w:t>
      </w:r>
      <w:r>
        <w:rPr>
          <w:rStyle w:val="page number"/>
          <w:rFonts w:ascii="Times New Roman"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>liwe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 oznaczaj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dane szczeg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lnej kategorii okre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lone w art. 9 RODO, tj. dane osobowe ujawniaj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ce pochodzenie rasowe lub etniczne, pogl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dy polityczne, przekonania religijne lub 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wiatopogl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dowe, przynale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ż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no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do zwi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zk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w zawodowych, dane genetyczne, biometryczne w celu jednoznacznego zidentyfikowania osoby fizycznej lub dane dotycz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ce zdrowia, seksualno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ci lub orientacji seksualnej i dane karne, tj. dane wymienione w art. 10 RODO, tj. dane dotycz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ce wyrok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w skazuj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cych i narusze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prawa.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>Osoba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 oznacza osob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, kt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rej dane dotycz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, o ile co innego nie wynika wyra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ź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nie z kontekstu. 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>Podmiot przetwarzaj</w:t>
      </w:r>
      <w:r>
        <w:rPr>
          <w:rStyle w:val="page number"/>
          <w:rFonts w:ascii="Times New Roman" w:hAnsi="Times New Roman" w:hint="default"/>
          <w:b w:val="1"/>
          <w:bCs w:val="1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>cy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 oznacza organizacj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lub osob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, kt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rej Podmiot powierzy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przetwarzanie danych osobowych (np. us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ugodawca IT, zewn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trzna ksi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gowo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ść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).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 xml:space="preserve">Profilowanie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oznacza dowoln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form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zautomatyzowanego przetwarzania danych osobowych, kt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re polega na wykorzystaniu danych osobowych do oceny niekt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rych czynnik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w osobowych osoby fizycznej, w szczeg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lno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ci do analizy lub prognozy aspekt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w dotycz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cych efekt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w pracy tej osoby fizycznej, jej sytuacji ekonomicznej, zdrowia, osobistych preferencji, zainteresowa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ń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, wiarygodno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ci, zachowania, lokalizacji lub przemieszczania si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>Transfer danych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 oznacza przekazanie danych do pa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ń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stwa trzeciego (poza Europejski Obszar Gospodarczy) lub organizacji mi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dzynarodowej.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 xml:space="preserve">RCPD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oznacza Rejestr Czynno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ci Przetwarzania Danych Osobowych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 xml:space="preserve">Rejestr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oznacza RCPD lub Rejestr Kategorii Czynno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ci Przetwarzania Danych Osobowych podmiotu przetwarzaj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cego.</w:t>
      </w:r>
    </w:p>
    <w:p>
      <w:pPr>
        <w:pStyle w:val="Normal.0"/>
        <w:ind w:left="360" w:firstLine="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rtl w:val="0"/>
        </w:rPr>
        <w:t xml:space="preserve">Podmiot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oznacza indywidualn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dzia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alno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gospodarcz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Anny Lewandowskiej prowadz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dzia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ł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alno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gospodarcz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pod firm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Anna Lewandowska, adres; ul. Ksi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ąż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enicka 76D, 05-807 Podkowa Le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ś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na</w:t>
      </w:r>
    </w:p>
    <w:p>
      <w:pPr>
        <w:pStyle w:val="List Paragraph"/>
        <w:numPr>
          <w:ilvl w:val="1"/>
          <w:numId w:val="5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page number"/>
          <w:rFonts w:ascii="Times New Roman" w:hAnsi="Times New Roman"/>
          <w:b w:val="0"/>
          <w:bCs w:val="0"/>
          <w:rtl w:val="0"/>
        </w:rPr>
        <w:t>Podmiot dba o ochron</w:t>
      </w:r>
      <w:r>
        <w:rPr>
          <w:rStyle w:val="page number"/>
          <w:rFonts w:ascii="Times New Roman" w:hAnsi="Times New Roman" w:hint="default"/>
          <w:b w:val="0"/>
          <w:bCs w:val="0"/>
          <w:rtl w:val="0"/>
        </w:rPr>
        <w:t xml:space="preserve">ę </w:t>
      </w:r>
      <w:r>
        <w:rPr>
          <w:rStyle w:val="page number"/>
          <w:rFonts w:ascii="Times New Roman" w:hAnsi="Times New Roman"/>
          <w:b w:val="0"/>
          <w:bCs w:val="0"/>
          <w:rtl w:val="0"/>
        </w:rPr>
        <w:t>prywatno</w:t>
      </w:r>
      <w:r>
        <w:rPr>
          <w:rStyle w:val="page number"/>
          <w:rFonts w:ascii="Times New Roman" w:hAnsi="Times New Roman" w:hint="default"/>
          <w:b w:val="0"/>
          <w:bCs w:val="0"/>
          <w:rtl w:val="0"/>
        </w:rPr>
        <w:t>ś</w:t>
      </w:r>
      <w:r>
        <w:rPr>
          <w:rStyle w:val="page number"/>
          <w:rFonts w:ascii="Times New Roman" w:hAnsi="Times New Roman"/>
          <w:b w:val="0"/>
          <w:bCs w:val="0"/>
          <w:rtl w:val="0"/>
        </w:rPr>
        <w:t xml:space="preserve">ci i przetwarza dane zgodnie z prawem. </w:t>
      </w:r>
    </w:p>
    <w:p>
      <w:pPr>
        <w:pStyle w:val="List Paragraph"/>
        <w:numPr>
          <w:ilvl w:val="1"/>
          <w:numId w:val="5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zapewnia odpowiedni poziom bezpiecze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stwa danych podejmuj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 stale dzia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ania w tym zakresie.</w:t>
      </w:r>
    </w:p>
    <w:p>
      <w:pPr>
        <w:pStyle w:val="List Paragraph"/>
        <w:numPr>
          <w:ilvl w:val="1"/>
          <w:numId w:val="5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umo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liwia osobom,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dane przetwarza, wykonywanie swoich praw i prawa te realizuje.</w:t>
      </w:r>
    </w:p>
    <w:p>
      <w:pPr>
        <w:pStyle w:val="List Paragraph"/>
        <w:numPr>
          <w:ilvl w:val="1"/>
          <w:numId w:val="5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na bie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co dokumentuje to, w jaki spos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spe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nia 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zki wynikaj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ce z RODO, aby w ka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dej chwili m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c wykaza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zgodno</w:t>
      </w:r>
      <w:r>
        <w:rPr>
          <w:rStyle w:val="page number"/>
          <w:rFonts w:ascii="Times New Roman" w:hAnsi="Times New Roman" w:hint="default"/>
          <w:rtl w:val="0"/>
        </w:rPr>
        <w:t>ść</w:t>
      </w:r>
      <w:r>
        <w:rPr>
          <w:rStyle w:val="page number"/>
          <w:rFonts w:ascii="Times New Roman" w:hAnsi="Times New Roman"/>
          <w:rtl w:val="0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Zasady przetwarzania Danych</w:t>
      </w:r>
    </w:p>
    <w:p>
      <w:pPr>
        <w:pStyle w:val="Normal.0"/>
        <w:jc w:val="both"/>
      </w:pPr>
      <w:r>
        <w:rPr>
          <w:rStyle w:val="page number"/>
          <w:rFonts w:ascii="Times New Roman" w:hAnsi="Times New Roman"/>
          <w:sz w:val="20"/>
          <w:szCs w:val="20"/>
          <w:rtl w:val="0"/>
        </w:rPr>
        <w:t>Podmiot przetwarza dane osobowe z poszanowaniem nast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puj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cych zasad: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w oparciu o podstaw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prawn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i zgodnie z prawem (legalizm);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rzetelnie i uczciwie (rzetelno</w:t>
      </w:r>
      <w:r>
        <w:rPr>
          <w:rStyle w:val="page number"/>
          <w:rFonts w:ascii="Times New Roman" w:hAnsi="Times New Roman" w:hint="default"/>
          <w:rtl w:val="0"/>
        </w:rPr>
        <w:t>ść</w:t>
      </w:r>
      <w:r>
        <w:rPr>
          <w:rStyle w:val="page number"/>
          <w:rFonts w:ascii="Times New Roman" w:hAnsi="Times New Roman"/>
          <w:rtl w:val="0"/>
        </w:rPr>
        <w:t xml:space="preserve">);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w spos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przejrzysty dla osoby,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rej dane dotycz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(transparentno</w:t>
      </w:r>
      <w:r>
        <w:rPr>
          <w:rStyle w:val="page number"/>
          <w:rFonts w:ascii="Times New Roman" w:hAnsi="Times New Roman" w:hint="default"/>
          <w:rtl w:val="0"/>
        </w:rPr>
        <w:t>ść</w:t>
      </w:r>
      <w:r>
        <w:rPr>
          <w:rStyle w:val="page number"/>
          <w:rFonts w:ascii="Times New Roman" w:hAnsi="Times New Roman"/>
          <w:rtl w:val="0"/>
        </w:rPr>
        <w:t>);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 xml:space="preserve">w konkretnych celach i nie </w:t>
      </w:r>
      <w:r>
        <w:rPr>
          <w:rStyle w:val="page number"/>
          <w:rFonts w:ascii="Times New Roman" w:hAnsi="Times New Roman" w:hint="default"/>
          <w:rtl w:val="0"/>
        </w:rPr>
        <w:t>„</w:t>
      </w:r>
      <w:r>
        <w:rPr>
          <w:rStyle w:val="page number"/>
          <w:rFonts w:ascii="Times New Roman" w:hAnsi="Times New Roman"/>
          <w:rtl w:val="0"/>
        </w:rPr>
        <w:t>na zapas</w:t>
      </w:r>
      <w:r>
        <w:rPr>
          <w:rStyle w:val="page number"/>
          <w:rFonts w:ascii="Times New Roman" w:hAnsi="Times New Roman" w:hint="default"/>
          <w:rtl w:val="0"/>
        </w:rPr>
        <w:t xml:space="preserve">” </w:t>
      </w:r>
      <w:r>
        <w:rPr>
          <w:rStyle w:val="page number"/>
          <w:rFonts w:ascii="Times New Roman" w:hAnsi="Times New Roman"/>
          <w:rtl w:val="0"/>
        </w:rPr>
        <w:t>(minimalizacja);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nie wi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cej ni</w:t>
      </w:r>
      <w:r>
        <w:rPr>
          <w:rStyle w:val="page number"/>
          <w:rFonts w:ascii="Times New Roman" w:hAnsi="Times New Roman" w:hint="default"/>
          <w:rtl w:val="0"/>
        </w:rPr>
        <w:t xml:space="preserve">ż </w:t>
      </w:r>
      <w:r>
        <w:rPr>
          <w:rStyle w:val="page number"/>
          <w:rFonts w:ascii="Times New Roman" w:hAnsi="Times New Roman"/>
          <w:rtl w:val="0"/>
        </w:rPr>
        <w:t>potrzeba (adekwatno</w:t>
      </w:r>
      <w:r>
        <w:rPr>
          <w:rStyle w:val="page number"/>
          <w:rFonts w:ascii="Times New Roman" w:hAnsi="Times New Roman" w:hint="default"/>
          <w:rtl w:val="0"/>
        </w:rPr>
        <w:t>ść</w:t>
      </w:r>
      <w:r>
        <w:rPr>
          <w:rStyle w:val="page number"/>
          <w:rFonts w:ascii="Times New Roman" w:hAnsi="Times New Roman"/>
          <w:rtl w:val="0"/>
        </w:rPr>
        <w:t>);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z dba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o prawid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owo</w:t>
      </w:r>
      <w:r>
        <w:rPr>
          <w:rStyle w:val="page number"/>
          <w:rFonts w:ascii="Times New Roman" w:hAnsi="Times New Roman" w:hint="default"/>
          <w:rtl w:val="0"/>
        </w:rPr>
        <w:t xml:space="preserve">ść </w:t>
      </w:r>
      <w:r>
        <w:rPr>
          <w:rStyle w:val="page number"/>
          <w:rFonts w:ascii="Times New Roman" w:hAnsi="Times New Roman"/>
          <w:rtl w:val="0"/>
        </w:rPr>
        <w:t>danych (prawid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owo</w:t>
      </w:r>
      <w:r>
        <w:rPr>
          <w:rStyle w:val="page number"/>
          <w:rFonts w:ascii="Times New Roman" w:hAnsi="Times New Roman" w:hint="default"/>
          <w:rtl w:val="0"/>
        </w:rPr>
        <w:t>ść</w:t>
      </w:r>
      <w:r>
        <w:rPr>
          <w:rStyle w:val="page number"/>
          <w:rFonts w:ascii="Times New Roman" w:hAnsi="Times New Roman"/>
          <w:rtl w:val="0"/>
        </w:rPr>
        <w:t>);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nie d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u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ej ni</w:t>
      </w:r>
      <w:r>
        <w:rPr>
          <w:rStyle w:val="page number"/>
          <w:rFonts w:ascii="Times New Roman" w:hAnsi="Times New Roman" w:hint="default"/>
          <w:rtl w:val="0"/>
        </w:rPr>
        <w:t xml:space="preserve">ż </w:t>
      </w:r>
      <w:r>
        <w:rPr>
          <w:rStyle w:val="page number"/>
          <w:rFonts w:ascii="Times New Roman" w:hAnsi="Times New Roman"/>
          <w:rtl w:val="0"/>
        </w:rPr>
        <w:t>potrzeba (czasowo</w:t>
      </w:r>
      <w:r>
        <w:rPr>
          <w:rStyle w:val="page number"/>
          <w:rFonts w:ascii="Times New Roman" w:hAnsi="Times New Roman" w:hint="default"/>
          <w:rtl w:val="0"/>
        </w:rPr>
        <w:t>ść</w:t>
      </w:r>
      <w:r>
        <w:rPr>
          <w:rStyle w:val="page number"/>
          <w:rFonts w:ascii="Times New Roman" w:hAnsi="Times New Roman"/>
          <w:rtl w:val="0"/>
        </w:rPr>
        <w:t>);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zapewniaj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 odpowiednie bezpiecze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stwo danych (bezpiecze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stwo).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Inwentaryzacja danych.</w:t>
      </w:r>
      <w:r>
        <w:rPr>
          <w:rStyle w:val="page number"/>
          <w:rFonts w:ascii="Times New Roman" w:hAnsi="Times New Roman"/>
          <w:rtl w:val="0"/>
        </w:rPr>
        <w:t xml:space="preserve"> Podmiot stale dokonuje identyfikacji zasob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przetwarzanych danych osobowych, w tym: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przypadk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przetwarzania danych wra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liwych - w przypadku zidentyfikowania przypadk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przetwarzania danych wra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liwych, Podmiot przetwarza je zgodnie z RODO;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przypadk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przetwarzania danych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nie identyfikuje (</w:t>
      </w:r>
      <w:r>
        <w:rPr>
          <w:rStyle w:val="page number"/>
          <w:rFonts w:ascii="Times New Roman" w:hAnsi="Times New Roman" w:hint="default"/>
          <w:rtl w:val="0"/>
        </w:rPr>
        <w:t>„</w:t>
      </w:r>
      <w:r>
        <w:rPr>
          <w:rStyle w:val="page number"/>
          <w:rFonts w:ascii="Times New Roman" w:hAnsi="Times New Roman"/>
          <w:b w:val="1"/>
          <w:bCs w:val="1"/>
          <w:rtl w:val="0"/>
        </w:rPr>
        <w:t>dane niezidentyfikowane</w:t>
      </w:r>
      <w:r>
        <w:rPr>
          <w:rStyle w:val="page number"/>
          <w:rFonts w:ascii="Times New Roman" w:hAnsi="Times New Roman" w:hint="default"/>
          <w:rtl w:val="0"/>
        </w:rPr>
        <w:t>”</w:t>
      </w:r>
      <w:r>
        <w:rPr>
          <w:rStyle w:val="page number"/>
          <w:rFonts w:ascii="Times New Roman" w:hAnsi="Times New Roman"/>
          <w:rtl w:val="0"/>
        </w:rPr>
        <w:t>);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przypadk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przetwarzania danych dzieci;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profilowania;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wsp</w:t>
      </w:r>
      <w:r>
        <w:rPr>
          <w:rStyle w:val="page number"/>
          <w:rFonts w:ascii="Times New Roman" w:hAnsi="Times New Roman" w:hint="default"/>
          <w:rtl w:val="0"/>
        </w:rPr>
        <w:t>ół</w:t>
      </w:r>
      <w:r>
        <w:rPr>
          <w:rStyle w:val="page number"/>
          <w:rFonts w:ascii="Times New Roman" w:hAnsi="Times New Roman"/>
          <w:rtl w:val="0"/>
        </w:rPr>
        <w:t>administrowania danymi.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Rejestr.</w:t>
      </w:r>
      <w:r>
        <w:rPr>
          <w:rStyle w:val="page number"/>
          <w:rFonts w:ascii="Times New Roman" w:hAnsi="Times New Roman"/>
          <w:rtl w:val="0"/>
        </w:rPr>
        <w:t xml:space="preserve"> Podmiot prowadzi i utrzymuje Rejestr. Rejestr jest narz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dziem rozliczania zgodno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z ochron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danych w Podmiocie.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Rejestr stanowi form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dokumentowania czynno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przetwarzania danych, pe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ni rol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mapy przetwarzania danych i jest jednym z kluczowych element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umo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liwiaj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cych realizacj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fundamentalnej zasady, na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rej opiera si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ca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y system ochrony danych osobowych, czyli zasady rozliczalno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ci. Rejestr jest prowadzony w formie elektronicznej, w formacie pliku excel.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W Rejestrze, dla ka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dej czynno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przetwarzania danych,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Podmiot uzna</w:t>
      </w:r>
      <w:r>
        <w:rPr>
          <w:rStyle w:val="page number"/>
          <w:rFonts w:ascii="Times New Roman" w:hAnsi="Times New Roman" w:hint="default"/>
          <w:rtl w:val="0"/>
        </w:rPr>
        <w:t xml:space="preserve">ł </w:t>
      </w:r>
      <w:r>
        <w:rPr>
          <w:rStyle w:val="page number"/>
          <w:rFonts w:ascii="Times New Roman" w:hAnsi="Times New Roman"/>
          <w:rtl w:val="0"/>
        </w:rPr>
        <w:t>za odr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bn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dla potrzeb Rejestru, Podmiot odnotowuje co najmniej: (i) nazw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czynno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ci, (ii) cel przetwarzania, (iii) opis kategorii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b, (iv) opis kategorii danych, (v) podstaw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prawn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przetwarzania, wraz z wyszczeg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lnieniem kategorii uzasadnionego interesu Podmiotu, je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li podstaw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jest uzasadniony interes, (vi) spos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zbierania danych, (vii) opis kategorii odbiorc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danych (w tym przetwarzaj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cych), (viii) informacj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o przekazaniu poza EU/EOG; (ix) og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 xml:space="preserve">lny opis technicznych i organizacyjnych 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rodk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 xml:space="preserve">w ochrony danych. 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W celu zapewnienia aktualno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Rejestru podlega on aktualizacji przy ka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dej nowej czynno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przetwarzania danych, nie rzadziej jednak ni</w:t>
      </w:r>
      <w:r>
        <w:rPr>
          <w:rStyle w:val="page number"/>
          <w:rFonts w:ascii="Times New Roman" w:hAnsi="Times New Roman" w:hint="default"/>
          <w:rtl w:val="0"/>
        </w:rPr>
        <w:t xml:space="preserve">ż </w:t>
      </w:r>
      <w:r>
        <w:rPr>
          <w:rStyle w:val="page number"/>
          <w:rFonts w:ascii="Times New Roman" w:hAnsi="Times New Roman"/>
          <w:rtl w:val="0"/>
        </w:rPr>
        <w:t>raz na miesi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W przypadku kontroli organu nadzorczego Rejestr jest udost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 xml:space="preserve">pniany na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danie Urz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du Ochrony Danych Osobowych niezw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ocznie.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Wz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 xml:space="preserve">r Rejestru stanowi 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Za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łą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 xml:space="preserve">cznik nr 1 do Polityki 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– „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Wz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r Rejestru Czynno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ś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ci Przetwarzania Danych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”</w:t>
      </w:r>
      <w:r>
        <w:rPr>
          <w:rStyle w:val="page number"/>
          <w:rFonts w:ascii="Times New Roman" w:hAnsi="Times New Roman"/>
          <w:b w:val="1"/>
          <w:bCs w:val="1"/>
          <w:rtl w:val="0"/>
        </w:rPr>
        <w:t xml:space="preserve">. </w:t>
      </w:r>
      <w:r>
        <w:rPr>
          <w:rStyle w:val="page number"/>
          <w:rFonts w:ascii="Times New Roman" w:hAnsi="Times New Roman"/>
          <w:rtl w:val="0"/>
        </w:rPr>
        <w:t>Wz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 Rejestru zawiera tak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kolumny nieobowi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zkowe. W kolumnach nieobowi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zkowych Podmiot rejestruje informacje w miar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potrzeb i 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liwo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ci, z uwzgl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 xml:space="preserve">dnieniem tego, 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pe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niejsza tre</w:t>
      </w:r>
      <w:r>
        <w:rPr>
          <w:rStyle w:val="page number"/>
          <w:rFonts w:ascii="Times New Roman" w:hAnsi="Times New Roman" w:hint="default"/>
          <w:rtl w:val="0"/>
        </w:rPr>
        <w:t xml:space="preserve">ść </w:t>
      </w:r>
      <w:r>
        <w:rPr>
          <w:rStyle w:val="page number"/>
          <w:rFonts w:ascii="Times New Roman" w:hAnsi="Times New Roman"/>
          <w:rtl w:val="0"/>
        </w:rPr>
        <w:t>Rejestru u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atwia zarz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dzanie zgodno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ochrony danych i rozliczenie si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z niej.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Podstawy prawne.</w:t>
      </w:r>
      <w:r>
        <w:rPr>
          <w:rStyle w:val="page number"/>
          <w:rFonts w:ascii="Times New Roman" w:hAnsi="Times New Roman"/>
          <w:rtl w:val="0"/>
        </w:rPr>
        <w:t xml:space="preserve"> Podmiot zapewnia, identyfikuje i weryfikuje podstawy prawne przetwarzania Danych i rejestruje je w Rejestrze. W przypadku, gdy podstaw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przetwarzania Danych jest uzasadniony interes administratora danych, Podmiot uszczeg</w:t>
      </w:r>
      <w:r>
        <w:rPr>
          <w:rStyle w:val="page number"/>
          <w:rFonts w:ascii="Times New Roman" w:hAnsi="Times New Roman" w:hint="default"/>
          <w:rtl w:val="0"/>
        </w:rPr>
        <w:t>ół</w:t>
      </w:r>
      <w:r>
        <w:rPr>
          <w:rStyle w:val="page number"/>
          <w:rFonts w:ascii="Times New Roman" w:hAnsi="Times New Roman"/>
          <w:rtl w:val="0"/>
        </w:rPr>
        <w:t>awia uzasadnienie takich przypadk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w.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Obs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page number"/>
          <w:rFonts w:ascii="Times New Roman" w:hAnsi="Times New Roman"/>
          <w:b w:val="1"/>
          <w:bCs w:val="1"/>
          <w:rtl w:val="0"/>
        </w:rPr>
        <w:t>uga praw jednostki.</w:t>
      </w:r>
      <w:r>
        <w:rPr>
          <w:rStyle w:val="page number"/>
          <w:rFonts w:ascii="Times New Roman" w:hAnsi="Times New Roman"/>
          <w:rtl w:val="0"/>
        </w:rPr>
        <w:t xml:space="preserve"> Podmiot</w:t>
      </w:r>
      <w:r>
        <w:rPr>
          <w:rStyle w:val="page number"/>
          <w:rFonts w:ascii="Times New Roman" w:hAnsi="Times New Roman"/>
          <w:b w:val="1"/>
          <w:bCs w:val="1"/>
          <w:rtl w:val="0"/>
        </w:rPr>
        <w:t xml:space="preserve"> </w:t>
      </w:r>
      <w:r>
        <w:rPr>
          <w:rStyle w:val="page number"/>
          <w:rFonts w:ascii="Times New Roman" w:hAnsi="Times New Roman"/>
          <w:rtl w:val="0"/>
        </w:rPr>
        <w:t>spe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nia 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zki informacyjne 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  <w:lang w:val="pt-PT"/>
        </w:rPr>
        <w:t>dem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dane dotycz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Spos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rtl w:val="0"/>
        </w:rPr>
        <w:t>b obs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page number"/>
          <w:rFonts w:ascii="Times New Roman" w:hAnsi="Times New Roman"/>
          <w:b w:val="1"/>
          <w:bCs w:val="1"/>
          <w:rtl w:val="0"/>
        </w:rPr>
        <w:t>ugi praw jednostki i obowi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page number"/>
          <w:rFonts w:ascii="Times New Roman" w:hAnsi="Times New Roman"/>
          <w:b w:val="1"/>
          <w:bCs w:val="1"/>
          <w:rtl w:val="0"/>
        </w:rPr>
        <w:t>zk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rtl w:val="0"/>
        </w:rPr>
        <w:t>w informacyjnych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dba o czytelno</w:t>
      </w:r>
      <w:r>
        <w:rPr>
          <w:rStyle w:val="page number"/>
          <w:rFonts w:ascii="Times New Roman" w:hAnsi="Times New Roman" w:hint="default"/>
          <w:rtl w:val="0"/>
        </w:rPr>
        <w:t xml:space="preserve">ść </w:t>
      </w:r>
      <w:r>
        <w:rPr>
          <w:rStyle w:val="page number"/>
          <w:rFonts w:ascii="Times New Roman" w:hAnsi="Times New Roman"/>
          <w:rtl w:val="0"/>
        </w:rPr>
        <w:t>i styl przekazywanych informacji i komunikacji z osobami,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dane przetwarza.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dba o dotrzymywanie prawnych termin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realizacji 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  <w:lang w:val="pt-PT"/>
        </w:rPr>
        <w:t>dem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wprowadza adekwatne metody identyfikacji i uwierzytelniania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dla potrzeb realizacji praw jednostki i 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informacyjnych.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W celu realizacji praw jednostki Podmiot zapewnia procedury i mechanizmy pozwalaj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ce zidentyfikowa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dane konkretnych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przetwarzane przez Podmiot, zintegrowa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te dane, wprowadza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do nich zmiany i usuwa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w spos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 xml:space="preserve">b zintegrowany, 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dokumentuje obs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ug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informacyjnych, zawiadomie</w:t>
      </w:r>
      <w:r>
        <w:rPr>
          <w:rStyle w:val="page number"/>
          <w:rFonts w:ascii="Times New Roman" w:hAnsi="Times New Roman" w:hint="default"/>
          <w:rtl w:val="0"/>
        </w:rPr>
        <w:t xml:space="preserve">ń </w:t>
      </w:r>
      <w:r>
        <w:rPr>
          <w:rStyle w:val="page number"/>
          <w:rFonts w:ascii="Times New Roman" w:hAnsi="Times New Roman"/>
          <w:rtl w:val="0"/>
        </w:rPr>
        <w:t xml:space="preserve">i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</w:t>
      </w:r>
      <w:r>
        <w:rPr>
          <w:rStyle w:val="page number"/>
          <w:rFonts w:ascii="Times New Roman" w:hAnsi="Times New Roman" w:hint="default"/>
          <w:rtl w:val="0"/>
        </w:rPr>
        <w:t xml:space="preserve">ń </w:t>
      </w:r>
      <w:r>
        <w:rPr>
          <w:rStyle w:val="page number"/>
          <w:rFonts w:ascii="Times New Roman" w:hAnsi="Times New Roman"/>
          <w:rtl w:val="0"/>
        </w:rPr>
        <w:t>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wykonywanych w Podmiocie.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Obowi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page number"/>
          <w:rFonts w:ascii="Times New Roman" w:hAnsi="Times New Roman"/>
          <w:b w:val="1"/>
          <w:bCs w:val="1"/>
          <w:rtl w:val="0"/>
        </w:rPr>
        <w:t>zki informacyjne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wykonuje 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zki informacyjne wobec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dane dotycz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przejrzy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cie i czytelnie, zgodnie z zakresem przewidzianym w art. 13 i 14 RODO.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informuje osob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o przetwarzaniu jej danych, przy pozyskiwaniu danych od tej osoby.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informuje osob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o przetwarzaniu jej danych, przy pozyskiwaniu danych o tej osobie niebezpo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rednio od niej maksymalnie w terminie miesi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ca od pozyskania danych.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informuje o przetwarzaniu danych niezidentyfikowanych, tam gdzie to jest 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liwe (np. tabliczka o obj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 xml:space="preserve">ciu obszaru monitoringiem wizyjnym) 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informuje odbiorc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danych o sprostowaniu, usuni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 xml:space="preserve">ciu lub ograniczeniu przetwarzania danych (chyba 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b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dzie to wymaga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 niewsp</w:t>
      </w:r>
      <w:r>
        <w:rPr>
          <w:rStyle w:val="page number"/>
          <w:rFonts w:ascii="Times New Roman" w:hAnsi="Times New Roman" w:hint="default"/>
          <w:rtl w:val="0"/>
        </w:rPr>
        <w:t>ół</w:t>
      </w:r>
      <w:r>
        <w:rPr>
          <w:rStyle w:val="page number"/>
          <w:rFonts w:ascii="Times New Roman" w:hAnsi="Times New Roman"/>
          <w:rtl w:val="0"/>
        </w:rPr>
        <w:t>miernie du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ego wysi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ku lub b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dzie niemo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 xml:space="preserve">liwe). 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informuje osob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o prawie sprzeciwu 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dem przetwarzania danych najp</w:t>
      </w:r>
      <w:r>
        <w:rPr>
          <w:rStyle w:val="page number"/>
          <w:rFonts w:ascii="Times New Roman" w:hAnsi="Times New Roman" w:hint="default"/>
          <w:rtl w:val="0"/>
        </w:rPr>
        <w:t>óź</w:t>
      </w:r>
      <w:r>
        <w:rPr>
          <w:rStyle w:val="page number"/>
          <w:rFonts w:ascii="Times New Roman" w:hAnsi="Times New Roman"/>
          <w:rtl w:val="0"/>
        </w:rPr>
        <w:t>niej przy pierwszym kontakcie z t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osob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bez zb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dnej zw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oki zawiadamia osob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o naruszeniu ochrony danych osobowych, je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eli 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ono powodowa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wysokie ryzyko naruszenia praw lub wolno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tej osoby.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Realizacja praw os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rtl w:val="0"/>
        </w:rPr>
        <w:t>b, kt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rtl w:val="0"/>
        </w:rPr>
        <w:t>rych dane dotycz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ą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dania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dane dotycz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zwi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zane z realizacj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ich praw realizowane s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przez Podmiot.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Odmowa</w:t>
      </w:r>
      <w:r>
        <w:rPr>
          <w:rStyle w:val="page number"/>
          <w:rFonts w:ascii="Times New Roman" w:hAnsi="Times New Roman"/>
          <w:rtl w:val="0"/>
        </w:rPr>
        <w:t>. Podmiot informuje osob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, w ci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gu miesi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 xml:space="preserve">ca od otrzymania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 xml:space="preserve">dania, o odmowie rozpatrzenia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dania i o prawach osoby z tym zwi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zanych.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Dost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page number"/>
          <w:rFonts w:ascii="Times New Roman" w:hAnsi="Times New Roman"/>
          <w:b w:val="1"/>
          <w:bCs w:val="1"/>
          <w:rtl w:val="0"/>
        </w:rPr>
        <w:t>p do danych</w:t>
      </w:r>
      <w:r>
        <w:rPr>
          <w:rStyle w:val="page number"/>
          <w:rFonts w:ascii="Times New Roman" w:hAnsi="Times New Roman"/>
          <w:rtl w:val="0"/>
        </w:rPr>
        <w:t xml:space="preserve">.  Na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danie osoby dotycz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ce 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pu do jej danych, Podmiot informuje osob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, czy przetwarza jej dane oraz informuje osob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o szczeg</w:t>
      </w:r>
      <w:r>
        <w:rPr>
          <w:rStyle w:val="page number"/>
          <w:rFonts w:ascii="Times New Roman" w:hAnsi="Times New Roman" w:hint="default"/>
          <w:rtl w:val="0"/>
        </w:rPr>
        <w:t>ół</w:t>
      </w:r>
      <w:r>
        <w:rPr>
          <w:rStyle w:val="page number"/>
          <w:rFonts w:ascii="Times New Roman" w:hAnsi="Times New Roman"/>
          <w:rtl w:val="0"/>
        </w:rPr>
        <w:t>ach przetwarzania zgodnie z art. 15 RODO (zakres odpowiada 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zkowi informacyjnemu przy zbieraniu danych) a tak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udziela osobie 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pu do danych jej dotycz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cych. 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p do danych 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by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zrealizowany przez wydanie kopii danych, z zastrze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 xml:space="preserve">eniem 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kopii danych wydanej w wykonaniu prawa 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pu do danych Podmiot nie uzna za pierwsz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nieodp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atn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kopi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danych dla potrzeb op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at za kopie danych.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Kopie danych</w:t>
      </w:r>
      <w:r>
        <w:rPr>
          <w:rStyle w:val="page number"/>
          <w:rFonts w:ascii="Times New Roman" w:hAnsi="Times New Roman"/>
          <w:rtl w:val="0"/>
        </w:rPr>
        <w:t xml:space="preserve">. Na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danie Podmiotu wydaje osobie kopi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danych jej dotycz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 xml:space="preserve">cych i odnotowuje fakt wydania kopii danych. 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Sprostowanie danych</w:t>
      </w:r>
      <w:r>
        <w:rPr>
          <w:rStyle w:val="page number"/>
          <w:rFonts w:ascii="Times New Roman" w:hAnsi="Times New Roman"/>
          <w:rtl w:val="0"/>
        </w:rPr>
        <w:t>. Podmiot dokonuje sprostowania nieprawid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 xml:space="preserve">owych danych na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danie osoby. Podmiot ma prawo odm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wi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 xml:space="preserve">sprostowania danych, chyba 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osoba w rozs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dny spos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wyka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nieprawid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owo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danych,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sprostowania si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domaga. W przypadku sprostowania danych Podmiot informuje osob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 xml:space="preserve">o odbiorcach danych, na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danie tej osoby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  <w:lang w:val="de-DE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de-DE"/>
        </w:rPr>
        <w:t>Uzupe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page number"/>
          <w:rFonts w:ascii="Times New Roman" w:hAnsi="Times New Roman"/>
          <w:b w:val="1"/>
          <w:bCs w:val="1"/>
          <w:rtl w:val="0"/>
        </w:rPr>
        <w:t>nienie danych</w:t>
      </w:r>
      <w:r>
        <w:rPr>
          <w:rStyle w:val="page number"/>
          <w:rFonts w:ascii="Times New Roman" w:hAnsi="Times New Roman"/>
          <w:rtl w:val="0"/>
        </w:rPr>
        <w:t>. Podmiot uzupe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 xml:space="preserve">nia i aktualizuje dane na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danie osoby. Podmiot ma prawo odm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wi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uzupe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nienia danych, je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eli uzupe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nienie by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oby niezgodne z celami przetwarzania danych (np. Podmiot nie musi przetwarza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danych,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re s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Podmiotowi zb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dne). Podmiot 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polega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na 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wiadczeniu osoby co do uzupe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 xml:space="preserve">nianych danych, chyba 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b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dzie to niewystarczaj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 xml:space="preserve">ce w 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wietle przyj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tych przez Podmiot procedur (np. co do pozyskiwania takich danych), prawa lub zaistniej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podstawy, aby uzna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 xml:space="preserve">wiadczenie za niewiarygodne. 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Usuni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page number"/>
          <w:rFonts w:ascii="Times New Roman" w:hAnsi="Times New Roman"/>
          <w:b w:val="1"/>
          <w:bCs w:val="1"/>
          <w:rtl w:val="0"/>
        </w:rPr>
        <w:t>cie danych</w:t>
      </w:r>
      <w:r>
        <w:rPr>
          <w:rStyle w:val="page number"/>
          <w:rFonts w:ascii="Times New Roman" w:hAnsi="Times New Roman"/>
          <w:rtl w:val="0"/>
        </w:rPr>
        <w:t xml:space="preserve">. Na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danie osoby, Podmiot usuwa dane, gdy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dane nie s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niezb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  <w:lang w:val="pt-PT"/>
        </w:rPr>
        <w:t>dne do cel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w, w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zosta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y zebrane ani przetwarzane w innych celach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zgoda na ich przetwarzanie zosta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 cofni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ta a nie ma innej podstawy prawnej przetwarzania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osoba wnios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 skuteczny sprzeciw 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 xml:space="preserve">dem przetwarzania tych danych 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dane by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y przetwarzane niezgodnie z prawem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konieczno</w:t>
      </w:r>
      <w:r>
        <w:rPr>
          <w:rStyle w:val="page number"/>
          <w:rFonts w:ascii="Times New Roman" w:hAnsi="Times New Roman" w:hint="default"/>
          <w:rtl w:val="0"/>
        </w:rPr>
        <w:t xml:space="preserve">ść </w:t>
      </w:r>
      <w:r>
        <w:rPr>
          <w:rStyle w:val="page number"/>
          <w:rFonts w:ascii="Times New Roman" w:hAnsi="Times New Roman"/>
          <w:rtl w:val="0"/>
        </w:rPr>
        <w:t>usuni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cia wynika z 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zku prawnego</w:t>
      </w:r>
    </w:p>
    <w:p>
      <w:pPr>
        <w:pStyle w:val="List Paragraph"/>
        <w:numPr>
          <w:ilvl w:val="2"/>
          <w:numId w:val="14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 xml:space="preserve">danie dotyczy danych dziecka zebranych na podstawie zgody w celu 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wiadczenia us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ug spo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ecze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stwa informacyjnego oferowanych bezpo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rednio dziecku (np. profil dziecka na portalu spo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eczno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ciowym, udzia</w:t>
      </w:r>
      <w:r>
        <w:rPr>
          <w:rStyle w:val="page number"/>
          <w:rFonts w:ascii="Times New Roman" w:hAnsi="Times New Roman" w:hint="default"/>
          <w:rtl w:val="0"/>
        </w:rPr>
        <w:t xml:space="preserve">ł </w:t>
      </w:r>
      <w:r>
        <w:rPr>
          <w:rStyle w:val="page number"/>
          <w:rFonts w:ascii="Times New Roman" w:hAnsi="Times New Roman"/>
          <w:rtl w:val="0"/>
        </w:rPr>
        <w:t>w konkursie na stronie internetowej)</w:t>
      </w:r>
    </w:p>
    <w:p>
      <w:pPr>
        <w:pStyle w:val="List Paragraph"/>
        <w:ind w:firstLine="0"/>
      </w:pPr>
      <w:r>
        <w:rPr>
          <w:rStyle w:val="page number"/>
          <w:rFonts w:ascii="Times New Roman" w:hAnsi="Times New Roman"/>
          <w:rtl w:val="0"/>
        </w:rPr>
        <w:t>Podmiot zapewnia spos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obs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ugi prawa do usuni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cia danych w taki spos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b, aby zapewni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efektywn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realizacj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tego prawa przy poszanowaniu wszystkich zasad ochrony danych, w tym bezpiecze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stwa, a tak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 weryfikacj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, czy nie zachodz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wyj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tki o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mowa w art. 17. ust. 3 RODO.</w:t>
      </w:r>
    </w:p>
    <w:p>
      <w:pPr>
        <w:pStyle w:val="List Paragraph"/>
        <w:numPr>
          <w:ilvl w:val="2"/>
          <w:numId w:val="15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 xml:space="preserve">Ograniczenie przetwarzania. Podmiot dokonuje ograniczenia przetwarzania danych na 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żą</w:t>
      </w:r>
      <w:r>
        <w:rPr>
          <w:rStyle w:val="page number"/>
          <w:rFonts w:ascii="Times New Roman" w:hAnsi="Times New Roman"/>
          <w:b w:val="1"/>
          <w:bCs w:val="1"/>
          <w:rtl w:val="0"/>
        </w:rPr>
        <w:t>danie osoby, gdy: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osoba kwestionuje prawid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owo</w:t>
      </w:r>
      <w:r>
        <w:rPr>
          <w:rStyle w:val="page number"/>
          <w:rFonts w:ascii="Times New Roman" w:hAnsi="Times New Roman" w:hint="default"/>
          <w:rtl w:val="0"/>
        </w:rPr>
        <w:t xml:space="preserve">ść </w:t>
      </w:r>
      <w:r>
        <w:rPr>
          <w:rStyle w:val="page number"/>
          <w:rFonts w:ascii="Times New Roman" w:hAnsi="Times New Roman"/>
          <w:rtl w:val="0"/>
        </w:rPr>
        <w:t xml:space="preserve">danych </w:t>
      </w:r>
      <w:r>
        <w:rPr>
          <w:rStyle w:val="page number"/>
          <w:rFonts w:ascii="Times New Roman" w:hAnsi="Times New Roman" w:hint="default"/>
          <w:rtl w:val="0"/>
        </w:rPr>
        <w:t xml:space="preserve">– </w:t>
      </w:r>
      <w:r>
        <w:rPr>
          <w:rStyle w:val="page number"/>
          <w:rFonts w:ascii="Times New Roman" w:hAnsi="Times New Roman"/>
          <w:rtl w:val="0"/>
        </w:rPr>
        <w:t>na okres pozwalaj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cy sprawdzi</w:t>
      </w:r>
      <w:r>
        <w:rPr>
          <w:rStyle w:val="page number"/>
          <w:rFonts w:ascii="Times New Roman" w:hAnsi="Times New Roman" w:hint="default"/>
          <w:rtl w:val="0"/>
        </w:rPr>
        <w:t xml:space="preserve">ć </w:t>
      </w:r>
      <w:r>
        <w:rPr>
          <w:rStyle w:val="page number"/>
          <w:rFonts w:ascii="Times New Roman" w:hAnsi="Times New Roman"/>
          <w:rtl w:val="0"/>
        </w:rPr>
        <w:t>ich prawid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owo</w:t>
      </w:r>
      <w:r>
        <w:rPr>
          <w:rStyle w:val="page number"/>
          <w:rFonts w:ascii="Times New Roman" w:hAnsi="Times New Roman" w:hint="default"/>
          <w:rtl w:val="0"/>
        </w:rPr>
        <w:t xml:space="preserve">ść 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przetwarzanie jest niezgodne z prawem, a osoba,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rej dane dotycz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, sprzeciwia si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usuni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 xml:space="preserve">ciu danych osobowych,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>daj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 w zamian ograniczenia ich wykorzystywania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Podmiot nie potrzebuje ju</w:t>
      </w:r>
      <w:r>
        <w:rPr>
          <w:rStyle w:val="page number"/>
          <w:rFonts w:ascii="Times New Roman" w:hAnsi="Times New Roman" w:hint="default"/>
          <w:rtl w:val="0"/>
        </w:rPr>
        <w:t xml:space="preserve">ż </w:t>
      </w:r>
      <w:r>
        <w:rPr>
          <w:rStyle w:val="page number"/>
          <w:rFonts w:ascii="Times New Roman" w:hAnsi="Times New Roman"/>
          <w:rtl w:val="0"/>
        </w:rPr>
        <w:t>danych osobowych, ale s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one potrzebne osobie,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rej dane dotycz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, do ustalenia, dochodzenia lub obrony roszcze</w:t>
      </w:r>
      <w:r>
        <w:rPr>
          <w:rStyle w:val="page number"/>
          <w:rFonts w:ascii="Times New Roman" w:hAnsi="Times New Roman" w:hint="default"/>
          <w:rtl w:val="0"/>
        </w:rPr>
        <w:t>ń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osoba wnios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 sprzeciw 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dem przetwarzania z przyczyn zwi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zanych z jej szczeg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ln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sytuacj</w:t>
      </w:r>
      <w:r>
        <w:rPr>
          <w:rStyle w:val="page number"/>
          <w:rFonts w:ascii="Times New Roman" w:hAnsi="Times New Roman" w:hint="default"/>
          <w:rtl w:val="0"/>
        </w:rPr>
        <w:t xml:space="preserve">ą – </w:t>
      </w:r>
      <w:r>
        <w:rPr>
          <w:rStyle w:val="page number"/>
          <w:rFonts w:ascii="Times New Roman" w:hAnsi="Times New Roman"/>
          <w:rtl w:val="0"/>
        </w:rPr>
        <w:t>do czasu stwierdzenia, czy po stronie Podmiotu zachodz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prawnie uzasadnione podstawy nadrz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dne wobec podstaw sprzeciwu</w:t>
      </w:r>
    </w:p>
    <w:p>
      <w:pPr>
        <w:pStyle w:val="Normal.0"/>
        <w:ind w:left="708" w:firstLine="0"/>
        <w:jc w:val="both"/>
      </w:pPr>
      <w:r>
        <w:rPr>
          <w:rStyle w:val="page number"/>
          <w:rFonts w:ascii="Times New Roman" w:hAnsi="Times New Roman"/>
          <w:sz w:val="20"/>
          <w:szCs w:val="20"/>
          <w:rtl w:val="0"/>
        </w:rPr>
        <w:t>W trakcie ograniczenia przetwarzania Podmiot przechowuje dane, natomiast nie przetwarza ich (nie wykorzystuje, nie przekazuje), bez zgody osoby, kt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ó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rej dane dotycz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ą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 xml:space="preserve">, chyba 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ż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e w celu ustalenia, dochodzenia lub obrony roszcze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ń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, lub w celu ochrony praw innej osoby fizycznej lub prawnej, lub z uwagi na wa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ż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ne wzgl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>ę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dy interesu publicznego .</w:t>
      </w:r>
    </w:p>
    <w:p>
      <w:pPr>
        <w:pStyle w:val="Normal.0"/>
        <w:ind w:firstLine="360"/>
        <w:jc w:val="both"/>
      </w:pPr>
      <w:r>
        <w:rPr>
          <w:rStyle w:val="page number"/>
          <w:rFonts w:ascii="Times New Roman" w:hAnsi="Times New Roman"/>
          <w:sz w:val="20"/>
          <w:szCs w:val="20"/>
          <w:rtl w:val="0"/>
        </w:rPr>
        <w:t>Podmiot informuje osob</w:t>
      </w:r>
      <w:r>
        <w:rPr>
          <w:rStyle w:val="page number"/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Style w:val="page number"/>
          <w:rFonts w:ascii="Times New Roman" w:hAnsi="Times New Roman"/>
          <w:sz w:val="20"/>
          <w:szCs w:val="20"/>
          <w:rtl w:val="0"/>
        </w:rPr>
        <w:t>przed uchyleniem ograniczenia przetwarzania.</w:t>
      </w:r>
    </w:p>
    <w:p>
      <w:pPr>
        <w:pStyle w:val="List Paragraph"/>
        <w:numPr>
          <w:ilvl w:val="2"/>
          <w:numId w:val="1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Przenoszenie danych.</w:t>
      </w:r>
      <w:r>
        <w:rPr>
          <w:rStyle w:val="page number"/>
          <w:rFonts w:ascii="Times New Roman" w:hAnsi="Times New Roman"/>
          <w:rtl w:val="0"/>
        </w:rPr>
        <w:t xml:space="preserve"> Na </w:t>
      </w:r>
      <w:r>
        <w:rPr>
          <w:rStyle w:val="page number"/>
          <w:rFonts w:ascii="Times New Roman" w:hAnsi="Times New Roman" w:hint="default"/>
          <w:rtl w:val="0"/>
        </w:rPr>
        <w:t>żą</w:t>
      </w:r>
      <w:r>
        <w:rPr>
          <w:rStyle w:val="page number"/>
          <w:rFonts w:ascii="Times New Roman" w:hAnsi="Times New Roman"/>
          <w:rtl w:val="0"/>
        </w:rPr>
        <w:t xml:space="preserve">danie osoby Podmiot wydaje w </w:t>
      </w:r>
      <w:r>
        <w:rPr>
          <w:rStyle w:val="page number"/>
          <w:rFonts w:ascii="Times New Roman" w:hAnsi="Times New Roman"/>
          <w:color w:val="000000"/>
          <w:u w:color="000000"/>
          <w:rtl w:val="0"/>
        </w:rPr>
        <w:t>ustrukturyzowanym, powszechnie u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</w:rPr>
        <w:t>ż</w:t>
      </w:r>
      <w:r>
        <w:rPr>
          <w:rStyle w:val="page number"/>
          <w:rFonts w:ascii="Times New Roman" w:hAnsi="Times New Roman"/>
          <w:color w:val="000000"/>
          <w:u w:color="000000"/>
          <w:rtl w:val="0"/>
        </w:rPr>
        <w:t>ywanym formacie nadaj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</w:rPr>
        <w:t>ą</w:t>
      </w:r>
      <w:r>
        <w:rPr>
          <w:rStyle w:val="page number"/>
          <w:rFonts w:ascii="Times New Roman" w:hAnsi="Times New Roman"/>
          <w:color w:val="000000"/>
          <w:u w:color="000000"/>
          <w:rtl w:val="0"/>
        </w:rPr>
        <w:t>cym si</w:t>
      </w:r>
      <w:r>
        <w:rPr>
          <w:rStyle w:val="page number"/>
          <w:rFonts w:ascii="Times New Roman" w:hAnsi="Times New Roman" w:hint="default"/>
          <w:color w:val="000000"/>
          <w:u w:color="000000"/>
          <w:rtl w:val="0"/>
        </w:rPr>
        <w:t xml:space="preserve">ę </w:t>
      </w:r>
      <w:r>
        <w:rPr>
          <w:rStyle w:val="page number"/>
          <w:rFonts w:ascii="Times New Roman" w:hAnsi="Times New Roman"/>
          <w:color w:val="000000"/>
          <w:u w:color="000000"/>
          <w:rtl w:val="0"/>
          <w:lang w:val="pt-PT"/>
        </w:rPr>
        <w:t xml:space="preserve">do </w:t>
      </w:r>
      <w:r>
        <w:rPr>
          <w:rStyle w:val="page number"/>
          <w:rFonts w:ascii="Times New Roman" w:hAnsi="Times New Roman"/>
          <w:rtl w:val="0"/>
        </w:rPr>
        <w:t>odczytu</w:t>
      </w:r>
      <w:r>
        <w:rPr>
          <w:rStyle w:val="page number"/>
          <w:rFonts w:ascii="Times New Roman" w:hAnsi="Times New Roman"/>
          <w:color w:val="000000"/>
          <w:u w:color="000000"/>
          <w:rtl w:val="0"/>
        </w:rPr>
        <w:t xml:space="preserve"> maszynowego</w:t>
      </w:r>
      <w:r>
        <w:rPr>
          <w:rStyle w:val="page number"/>
          <w:rFonts w:ascii="Times New Roman" w:hAnsi="Times New Roman"/>
          <w:rtl w:val="0"/>
        </w:rPr>
        <w:t xml:space="preserve"> lub przekazuje innemu podmiotowi, je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li jest to mo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liwe, dane dotycz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ce tej osoby,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re dostarczy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 ona Podmiotowi, przetwarzane na podstawie zgody tej osoby lub w celu zawarcia lub wykonania umowy z ni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zawartej, w systemach informatycznych Podmiotu.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Sprzeciw w szczeg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rtl w:val="0"/>
        </w:rPr>
        <w:t>lnej sytuacji.</w:t>
      </w:r>
      <w:r>
        <w:rPr>
          <w:rStyle w:val="page number"/>
          <w:rFonts w:ascii="Times New Roman" w:hAnsi="Times New Roman"/>
          <w:rtl w:val="0"/>
        </w:rPr>
        <w:t xml:space="preserve"> Je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eli osoba zg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osi umotywowany jej szczeg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ln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sytuacj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sprzeciw 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dem przetwarzania jej danych, a dane przetwarzane s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przez Podmiot w oparciu o uzasadniony interes Podmiotu, Podmiot uwzgl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dni sprzeciw o ile nie zachodz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wa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ne prawnie uzasadnione podstawy do przetwarzania, nadrz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dne wobec interes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w, praw i wolno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osoby zg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aszaj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cej sprzeciw, lub podstawy do ustalenia, dochodzenia lub obrony roszcze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 xml:space="preserve">.  </w:t>
      </w:r>
    </w:p>
    <w:p>
      <w:pPr>
        <w:pStyle w:val="List Paragraph"/>
        <w:numPr>
          <w:ilvl w:val="2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Sprzeciw wzgl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page number"/>
          <w:rFonts w:ascii="Times New Roman" w:hAnsi="Times New Roman"/>
          <w:b w:val="1"/>
          <w:bCs w:val="1"/>
          <w:rtl w:val="0"/>
        </w:rPr>
        <w:t>dem marketingu bezpo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page number"/>
          <w:rFonts w:ascii="Times New Roman" w:hAnsi="Times New Roman"/>
          <w:b w:val="1"/>
          <w:bCs w:val="1"/>
          <w:rtl w:val="0"/>
        </w:rPr>
        <w:t>redniego.</w:t>
      </w:r>
      <w:r>
        <w:rPr>
          <w:rStyle w:val="page number"/>
          <w:rFonts w:ascii="Times New Roman" w:hAnsi="Times New Roman"/>
          <w:rtl w:val="0"/>
        </w:rPr>
        <w:t xml:space="preserve"> Je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eli osoba zg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osi sprzeciw 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dem przetwarzania jej danych na potrzeby marketingu bezpo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redniego (w tym ewentualnie profilowania), Podmiot uwzgl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dni sprzeciw i zaprzestanie takiego przetwarzania.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Minimalizacja.</w:t>
      </w:r>
      <w:r>
        <w:rPr>
          <w:rStyle w:val="page number"/>
          <w:rFonts w:ascii="Times New Roman" w:hAnsi="Times New Roman"/>
          <w:rtl w:val="0"/>
        </w:rPr>
        <w:t xml:space="preserve"> Podmiot posiada zasady i metody zarz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dzania minimalizacj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(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privacy by default</w:t>
      </w:r>
      <w:r>
        <w:rPr>
          <w:rStyle w:val="page number"/>
          <w:rFonts w:ascii="Times New Roman" w:hAnsi="Times New Roman"/>
          <w:rtl w:val="0"/>
        </w:rPr>
        <w:t>), a w tym: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zasady zarz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dzania adekwatno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 xml:space="preserve">danych </w:t>
      </w:r>
      <w:r>
        <w:rPr>
          <w:rStyle w:val="page number"/>
          <w:rFonts w:ascii="Times New Roman" w:hAnsi="Times New Roman" w:hint="default"/>
          <w:rtl w:val="0"/>
        </w:rPr>
        <w:t xml:space="preserve">– </w:t>
      </w:r>
      <w:r>
        <w:rPr>
          <w:rStyle w:val="page number"/>
          <w:rFonts w:ascii="Times New Roman" w:hAnsi="Times New Roman"/>
          <w:rtl w:val="0"/>
        </w:rPr>
        <w:t>Podmiot weryfikuje zakres pozyskiwanych danych, zakres ich przetwarzania i ilo</w:t>
      </w:r>
      <w:r>
        <w:rPr>
          <w:rStyle w:val="page number"/>
          <w:rFonts w:ascii="Times New Roman" w:hAnsi="Times New Roman" w:hint="default"/>
          <w:rtl w:val="0"/>
        </w:rPr>
        <w:t xml:space="preserve">ść </w:t>
      </w:r>
      <w:r>
        <w:rPr>
          <w:rStyle w:val="page number"/>
          <w:rFonts w:ascii="Times New Roman" w:hAnsi="Times New Roman"/>
          <w:rtl w:val="0"/>
        </w:rPr>
        <w:t>przetwarzanych danych pod k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tem adekwatno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  <w:lang w:val="pt-PT"/>
        </w:rPr>
        <w:t>ci do cel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przetwarzania;  dokonuje okresowego przegl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du ilo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przetwarzanych danych i zakresu ich przetwarzania nie rzadziej ni</w:t>
      </w:r>
      <w:r>
        <w:rPr>
          <w:rStyle w:val="page number"/>
          <w:rFonts w:ascii="Times New Roman" w:hAnsi="Times New Roman" w:hint="default"/>
          <w:rtl w:val="0"/>
        </w:rPr>
        <w:t xml:space="preserve">ż </w:t>
      </w:r>
      <w:r>
        <w:rPr>
          <w:rStyle w:val="page number"/>
          <w:rFonts w:ascii="Times New Roman" w:hAnsi="Times New Roman"/>
          <w:rtl w:val="0"/>
        </w:rPr>
        <w:t>raz na rok; przeprowadza weryfikacj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zmian co do ilo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i zakresu przetwarzania danych w ramach procedur zarz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dzania zmian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  <w:lang w:val="en-US"/>
        </w:rPr>
        <w:t>(privacy by design).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zasady reglamentacji i zarz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dzania 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 xml:space="preserve">pem do danych </w:t>
      </w:r>
      <w:r>
        <w:rPr>
          <w:rStyle w:val="page number"/>
          <w:rFonts w:ascii="Times New Roman" w:hAnsi="Times New Roman" w:hint="default"/>
          <w:rtl w:val="0"/>
        </w:rPr>
        <w:t xml:space="preserve">– </w:t>
      </w:r>
      <w:r>
        <w:rPr>
          <w:rStyle w:val="page number"/>
          <w:rFonts w:ascii="Times New Roman" w:hAnsi="Times New Roman"/>
          <w:rtl w:val="0"/>
        </w:rPr>
        <w:t>Podmiot stosuje ograniczenia 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pu do danych osobowych: prawne (zobowi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zania do poufno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ci, zakresy upowa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nie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), fizyczne (strefy 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pu, zamykanie pomieszcze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) i logiczne (ograniczenia uprawnie</w:t>
      </w:r>
      <w:r>
        <w:rPr>
          <w:rStyle w:val="page number"/>
          <w:rFonts w:ascii="Times New Roman" w:hAnsi="Times New Roman" w:hint="default"/>
          <w:rtl w:val="0"/>
        </w:rPr>
        <w:t xml:space="preserve">ń </w:t>
      </w:r>
      <w:r>
        <w:rPr>
          <w:rStyle w:val="page number"/>
          <w:rFonts w:ascii="Times New Roman" w:hAnsi="Times New Roman"/>
          <w:rtl w:val="0"/>
          <w:lang w:val="pt-PT"/>
        </w:rPr>
        <w:t>do system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cych dane osobowe i zasob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sieciowych, w 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rych rezyduj</w:t>
      </w:r>
      <w:r>
        <w:rPr>
          <w:rStyle w:val="page number"/>
          <w:rFonts w:ascii="Times New Roman" w:hAnsi="Times New Roman" w:hint="default"/>
          <w:rtl w:val="0"/>
        </w:rPr>
        <w:t xml:space="preserve">ą </w:t>
      </w:r>
      <w:r>
        <w:rPr>
          <w:rStyle w:val="page number"/>
          <w:rFonts w:ascii="Times New Roman" w:hAnsi="Times New Roman"/>
          <w:rtl w:val="0"/>
        </w:rPr>
        <w:t>dane osobowe); dokonuje aktualizacji uprawnie</w:t>
      </w:r>
      <w:r>
        <w:rPr>
          <w:rStyle w:val="page number"/>
          <w:rFonts w:ascii="Times New Roman" w:hAnsi="Times New Roman" w:hint="default"/>
          <w:rtl w:val="0"/>
        </w:rPr>
        <w:t xml:space="preserve">ń </w:t>
      </w:r>
      <w:r>
        <w:rPr>
          <w:rStyle w:val="page number"/>
          <w:rFonts w:ascii="Times New Roman" w:hAnsi="Times New Roman"/>
          <w:rtl w:val="0"/>
          <w:lang w:val="pt-PT"/>
        </w:rPr>
        <w:t>dost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powych przy zmianach w sk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adzie personelu i zmianach r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l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b, oraz zmianach podmiot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cych; dokonuje okresowego przegl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du ustanowionych u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ytkownik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system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i aktualizuje ich nie rzadziej ni</w:t>
      </w:r>
      <w:r>
        <w:rPr>
          <w:rStyle w:val="page number"/>
          <w:rFonts w:ascii="Times New Roman" w:hAnsi="Times New Roman" w:hint="default"/>
          <w:rtl w:val="0"/>
        </w:rPr>
        <w:t xml:space="preserve">ż </w:t>
      </w:r>
      <w:r>
        <w:rPr>
          <w:rStyle w:val="page number"/>
          <w:rFonts w:ascii="Times New Roman" w:hAnsi="Times New Roman"/>
          <w:rtl w:val="0"/>
        </w:rPr>
        <w:t>raz na rok.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zasady zarz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dzania okresem przechowywania danych i weryfikacji dalszej przydatno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 xml:space="preserve">ci </w:t>
      </w:r>
      <w:r>
        <w:rPr>
          <w:rStyle w:val="page number"/>
          <w:rFonts w:ascii="Times New Roman" w:hAnsi="Times New Roman" w:hint="default"/>
          <w:rtl w:val="0"/>
        </w:rPr>
        <w:t xml:space="preserve">– </w:t>
      </w:r>
      <w:r>
        <w:rPr>
          <w:rStyle w:val="page number"/>
          <w:rFonts w:ascii="Times New Roman" w:hAnsi="Times New Roman"/>
          <w:rtl w:val="0"/>
        </w:rPr>
        <w:t xml:space="preserve">Podmiot kontroluje cyklu </w:t>
      </w:r>
      <w:r>
        <w:rPr>
          <w:rStyle w:val="page number"/>
          <w:rFonts w:ascii="Times New Roman" w:hAnsi="Times New Roman" w:hint="default"/>
          <w:rtl w:val="0"/>
        </w:rPr>
        <w:t>ż</w:t>
      </w:r>
      <w:r>
        <w:rPr>
          <w:rStyle w:val="page number"/>
          <w:rFonts w:ascii="Times New Roman" w:hAnsi="Times New Roman"/>
          <w:rtl w:val="0"/>
        </w:rPr>
        <w:t>ycia danych osobowych, w tym weryfikacji dalszej przydatno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danych wzgl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  <w:lang w:val="pt-PT"/>
        </w:rPr>
        <w:t>dem termin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i punkt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kontrolnych wskazanych w Rejestrze.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Bezpiecze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ń</w:t>
      </w:r>
      <w:r>
        <w:rPr>
          <w:rStyle w:val="page number"/>
          <w:rFonts w:ascii="Times New Roman" w:hAnsi="Times New Roman"/>
          <w:b w:val="1"/>
          <w:bCs w:val="1"/>
          <w:rtl w:val="0"/>
        </w:rPr>
        <w:t xml:space="preserve">stwo. </w:t>
      </w:r>
      <w:r>
        <w:rPr>
          <w:rStyle w:val="page number"/>
          <w:rFonts w:ascii="Times New Roman" w:hAnsi="Times New Roman"/>
          <w:rtl w:val="0"/>
        </w:rPr>
        <w:t>Podmiot zapewnia odpowiedni poziom bezpiecze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stwa danych, w tym:</w:t>
      </w: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przeprowadza analizy ryzyka dla czynno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przetwarzania danych lub ich kategorii;</w:t>
      </w: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przeprowadza oceny skutk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dla ochrony danych tam, gdzie ryzyko naruszenia praw i wolno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ci os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b jest wysokie;</w:t>
      </w: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 xml:space="preserve">dostosowuje 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rodk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ochrony danych do ustalonego ryzyka;</w:t>
      </w: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posiada system zarz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dzania bezpiecze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stwem informacji;</w:t>
      </w: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rtl w:val="0"/>
        </w:rPr>
        <w:t>stosuje procedury pozwalaj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ce na identyfikacj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  <w:lang w:val="sv-SE"/>
        </w:rPr>
        <w:t>, ocen</w:t>
      </w:r>
      <w:r>
        <w:rPr>
          <w:rStyle w:val="page number"/>
          <w:rFonts w:ascii="Times New Roman" w:hAnsi="Times New Roman" w:hint="default"/>
          <w:rtl w:val="0"/>
        </w:rPr>
        <w:t xml:space="preserve">ę </w:t>
      </w:r>
      <w:r>
        <w:rPr>
          <w:rStyle w:val="page number"/>
          <w:rFonts w:ascii="Times New Roman" w:hAnsi="Times New Roman"/>
          <w:rtl w:val="0"/>
        </w:rPr>
        <w:t>i zg</w:t>
      </w:r>
      <w:r>
        <w:rPr>
          <w:rStyle w:val="page number"/>
          <w:rFonts w:ascii="Times New Roman" w:hAnsi="Times New Roman" w:hint="default"/>
          <w:rtl w:val="0"/>
        </w:rPr>
        <w:t>ł</w:t>
      </w:r>
      <w:r>
        <w:rPr>
          <w:rStyle w:val="page number"/>
          <w:rFonts w:ascii="Times New Roman" w:hAnsi="Times New Roman"/>
          <w:rtl w:val="0"/>
        </w:rPr>
        <w:t>oszenie zidentyfikowanego naruszenia ochrony danych Urz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dowi Ochrony Danych - zarz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 xml:space="preserve">dza incydentami. </w:t>
      </w:r>
    </w:p>
    <w:p>
      <w:pPr>
        <w:pStyle w:val="List Paragraph"/>
        <w:numPr>
          <w:ilvl w:val="0"/>
          <w:numId w:val="25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Przetwarzaj</w:t>
      </w:r>
      <w:r>
        <w:rPr>
          <w:rStyle w:val="page number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page number"/>
          <w:rFonts w:ascii="Times New Roman" w:hAnsi="Times New Roman"/>
          <w:b w:val="1"/>
          <w:bCs w:val="1"/>
          <w:rtl w:val="0"/>
        </w:rPr>
        <w:t>cy.</w:t>
      </w:r>
      <w:r>
        <w:rPr>
          <w:rStyle w:val="page number"/>
          <w:rFonts w:ascii="Times New Roman" w:hAnsi="Times New Roman"/>
          <w:rtl w:val="0"/>
        </w:rPr>
        <w:t xml:space="preserve"> Podmiot posiada zasady doboru przetwarzaj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>cych dane na rzecz Podmiotu, wymog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co do warunk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przetwarzania (umowa powierzenia), zasad weryfikacji wykonywania um</w:t>
      </w:r>
      <w:r>
        <w:rPr>
          <w:rStyle w:val="page number"/>
          <w:rFonts w:ascii="Times New Roman" w:hAnsi="Times New Roman" w:hint="default"/>
          <w:rtl w:val="0"/>
        </w:rPr>
        <w:t>ó</w:t>
      </w:r>
      <w:r>
        <w:rPr>
          <w:rStyle w:val="page number"/>
          <w:rFonts w:ascii="Times New Roman" w:hAnsi="Times New Roman"/>
          <w:rtl w:val="0"/>
        </w:rPr>
        <w:t>w powierzenia zgodne z art. 28 RODO. Podmiot przyj</w:t>
      </w:r>
      <w:r>
        <w:rPr>
          <w:rStyle w:val="page number"/>
          <w:rFonts w:ascii="Times New Roman" w:hAnsi="Times New Roman" w:hint="default"/>
          <w:rtl w:val="0"/>
        </w:rPr>
        <w:t>ęł</w:t>
      </w:r>
      <w:r>
        <w:rPr>
          <w:rStyle w:val="page number"/>
          <w:rFonts w:ascii="Times New Roman" w:hAnsi="Times New Roman"/>
          <w:rtl w:val="0"/>
        </w:rPr>
        <w:t>a minimalne wymagania co do umowy powierzenia przetwarzania danych stanowi</w:t>
      </w:r>
      <w:r>
        <w:rPr>
          <w:rStyle w:val="page number"/>
          <w:rFonts w:ascii="Times New Roman" w:hAnsi="Times New Roman" w:hint="default"/>
          <w:rtl w:val="0"/>
        </w:rPr>
        <w:t>ą</w:t>
      </w:r>
      <w:r>
        <w:rPr>
          <w:rStyle w:val="page number"/>
          <w:rFonts w:ascii="Times New Roman" w:hAnsi="Times New Roman"/>
          <w:rtl w:val="0"/>
        </w:rPr>
        <w:t xml:space="preserve">ce 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Za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łą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 xml:space="preserve">cznik nr 2 do Polityki 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– „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Wz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r umowy powierzenia przetwarzania danych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”</w:t>
      </w:r>
      <w:r>
        <w:rPr>
          <w:rStyle w:val="page number"/>
          <w:rFonts w:ascii="Times New Roman" w:hAnsi="Times New Roman"/>
          <w:rtl w:val="0"/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Transfer danych.</w:t>
      </w:r>
      <w:r>
        <w:rPr>
          <w:rStyle w:val="page number"/>
          <w:rFonts w:ascii="Times New Roman" w:hAnsi="Times New Roman"/>
          <w:rtl w:val="0"/>
        </w:rPr>
        <w:t xml:space="preserve"> Podmiot nie przekazuje danych do pa</w:t>
      </w:r>
      <w:r>
        <w:rPr>
          <w:rStyle w:val="page number"/>
          <w:rFonts w:ascii="Times New Roman" w:hAnsi="Times New Roman" w:hint="default"/>
          <w:rtl w:val="0"/>
        </w:rPr>
        <w:t>ń</w:t>
      </w:r>
      <w:r>
        <w:rPr>
          <w:rStyle w:val="page number"/>
          <w:rFonts w:ascii="Times New Roman" w:hAnsi="Times New Roman"/>
          <w:rtl w:val="0"/>
        </w:rPr>
        <w:t>stw trzecich (czyli poza UE, Norwegi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  <w:lang w:val="de-DE"/>
        </w:rPr>
        <w:t>, Lichtenstein, Islandi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) lub do organizacji mi</w:t>
      </w:r>
      <w:r>
        <w:rPr>
          <w:rStyle w:val="page number"/>
          <w:rFonts w:ascii="Times New Roman" w:hAnsi="Times New Roman" w:hint="default"/>
          <w:rtl w:val="0"/>
        </w:rPr>
        <w:t>ę</w:t>
      </w:r>
      <w:r>
        <w:rPr>
          <w:rStyle w:val="page number"/>
          <w:rFonts w:ascii="Times New Roman" w:hAnsi="Times New Roman"/>
          <w:rtl w:val="0"/>
        </w:rPr>
        <w:t>dzynarodowych oraz zapewnia zgodne z prawem warunki takiego przekazywania, je</w:t>
      </w:r>
      <w:r>
        <w:rPr>
          <w:rStyle w:val="page number"/>
          <w:rFonts w:ascii="Times New Roman" w:hAnsi="Times New Roman" w:hint="default"/>
          <w:rtl w:val="0"/>
        </w:rPr>
        <w:t>ś</w:t>
      </w:r>
      <w:r>
        <w:rPr>
          <w:rStyle w:val="page number"/>
          <w:rFonts w:ascii="Times New Roman" w:hAnsi="Times New Roman"/>
          <w:rtl w:val="0"/>
        </w:rPr>
        <w:t>li ma ono miejsce.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 xml:space="preserve">Przetwarzanie transgraniczne. </w:t>
      </w:r>
      <w:r>
        <w:rPr>
          <w:rStyle w:val="page number"/>
          <w:rFonts w:ascii="Times New Roman" w:hAnsi="Times New Roman"/>
          <w:b w:val="0"/>
          <w:bCs w:val="0"/>
          <w:rtl w:val="0"/>
        </w:rPr>
        <w:t>Nie wyst</w:t>
      </w:r>
      <w:r>
        <w:rPr>
          <w:rStyle w:val="page number"/>
          <w:rFonts w:ascii="Times New Roman" w:hAnsi="Times New Roman" w:hint="default"/>
          <w:b w:val="0"/>
          <w:bCs w:val="0"/>
          <w:rtl w:val="0"/>
        </w:rPr>
        <w:t>ę</w:t>
      </w:r>
      <w:r>
        <w:rPr>
          <w:rStyle w:val="page number"/>
          <w:rFonts w:ascii="Times New Roman" w:hAnsi="Times New Roman"/>
          <w:b w:val="0"/>
          <w:bCs w:val="0"/>
          <w:rtl w:val="0"/>
        </w:rPr>
        <w:t>puj</w:t>
      </w:r>
      <w:r>
        <w:rPr>
          <w:rStyle w:val="page number"/>
          <w:rFonts w:ascii="Times New Roman" w:hAnsi="Times New Roman" w:hint="default"/>
          <w:b w:val="0"/>
          <w:bCs w:val="0"/>
          <w:rtl w:val="0"/>
        </w:rPr>
        <w:t xml:space="preserve">ą </w:t>
      </w:r>
      <w:r>
        <w:rPr>
          <w:rStyle w:val="page number"/>
          <w:rFonts w:ascii="Times New Roman" w:hAnsi="Times New Roman"/>
          <w:b w:val="0"/>
          <w:bCs w:val="0"/>
          <w:rtl w:val="0"/>
        </w:rPr>
        <w:t>w przypadku Podmiotu.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page number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Za</w:t>
      </w:r>
      <w:r>
        <w:rPr>
          <w:rStyle w:val="page number"/>
          <w:rFonts w:ascii="Times New Roman" w:hAnsi="Times New Roman" w:hint="default"/>
          <w:b w:val="1"/>
          <w:bCs w:val="1"/>
          <w:sz w:val="20"/>
          <w:szCs w:val="20"/>
          <w:u w:val="single"/>
          <w:rtl w:val="0"/>
        </w:rPr>
        <w:t>łą</w:t>
      </w:r>
      <w:r>
        <w:rPr>
          <w:rStyle w:val="page number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czniki:</w:t>
      </w:r>
    </w:p>
    <w:p>
      <w:pPr>
        <w:pStyle w:val="List Paragraph"/>
        <w:numPr>
          <w:ilvl w:val="0"/>
          <w:numId w:val="2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Wz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r Rejestru Czynno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ś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ci Przetwarzania Danych</w:t>
      </w:r>
    </w:p>
    <w:p>
      <w:pPr>
        <w:pStyle w:val="List Paragraph"/>
        <w:numPr>
          <w:ilvl w:val="0"/>
          <w:numId w:val="27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Wz</w:t>
      </w:r>
      <w:r>
        <w:rPr>
          <w:rStyle w:val="page number"/>
          <w:rFonts w:ascii="Times New Roman" w:hAnsi="Times New Roman" w:hint="default"/>
          <w:b w:val="1"/>
          <w:bCs w:val="1"/>
          <w:i w:val="1"/>
          <w:iCs w:val="1"/>
          <w:rtl w:val="0"/>
        </w:rPr>
        <w:t>ó</w:t>
      </w:r>
      <w:r>
        <w:rPr>
          <w:rStyle w:val="page number"/>
          <w:rFonts w:ascii="Times New Roman" w:hAnsi="Times New Roman"/>
          <w:b w:val="1"/>
          <w:bCs w:val="1"/>
          <w:i w:val="1"/>
          <w:iCs w:val="1"/>
          <w:rtl w:val="0"/>
        </w:rPr>
        <w:t>r umowy powierzenia przetwarzania danych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center"/>
    </w:pPr>
    <w:r>
      <w:rPr>
        <w:rtl w:val="0"/>
      </w:rPr>
      <w:t>POLITYKA OCHRONY DANYCH OSOBOWYCH INDYWIDUALNEJ DZIA</w:t>
    </w:r>
    <w:r>
      <w:rPr>
        <w:rtl w:val="0"/>
      </w:rPr>
      <w:t>Ł</w:t>
    </w:r>
    <w:r>
      <w:rPr>
        <w:rtl w:val="0"/>
      </w:rPr>
      <w:t>ALNO</w:t>
    </w:r>
    <w:r>
      <w:rPr>
        <w:rtl w:val="0"/>
      </w:rPr>
      <w:t>Ś</w:t>
    </w:r>
    <w:r>
      <w:rPr>
        <w:rtl w:val="0"/>
      </w:rPr>
      <w:t>CI GOSPODARCZEJ POD FIRM</w:t>
    </w:r>
    <w:r>
      <w:rPr>
        <w:rtl w:val="0"/>
      </w:rPr>
      <w:t xml:space="preserve">Ą </w:t>
    </w:r>
    <w:r>
      <w:rPr>
        <w:rtl w:val="0"/>
      </w:rPr>
      <w:t>ANNA LEWANDOWSKA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0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3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9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5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87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60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26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555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85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3505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3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(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1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1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1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160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22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)%4.%5.%6."/>
      <w:lvlJc w:val="left"/>
      <w:pPr>
        <w:ind w:left="255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)%4.%5.%6.%7."/>
      <w:lvlJc w:val="left"/>
      <w:pPr>
        <w:ind w:left="285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)%4.%5.%6.%7.%8."/>
      <w:lvlJc w:val="left"/>
      <w:pPr>
        <w:ind w:left="350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)%4.%5.%6.%7.%8.%9."/>
      <w:lvlJc w:val="left"/>
      <w:pPr>
        <w:ind w:left="3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05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35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5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7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95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1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3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55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05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55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85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05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5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85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0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2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5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85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0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8"/>
      <w:lvl w:ilvl="2">
        <w:start w:val="8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05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55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85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05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0"/>
  </w:num>
  <w:num w:numId="1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9"/>
      <w:lvl w:ilvl="2">
        <w:start w:val="9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5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85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0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5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85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0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2"/>
  </w:num>
  <w:num w:numId="22">
    <w:abstractNumId w:val="2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5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85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0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4"/>
  </w:num>
  <w:num w:numId="25">
    <w:abstractNumId w:val="2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8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55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85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05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page number">
    <w:name w:val="page number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tLeast"/>
      <w:ind w:left="720" w:right="0" w:hanging="425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3"/>
      </w:numPr>
    </w:pPr>
  </w:style>
  <w:style w:type="numbering" w:styleId="Zaimportowany styl 6">
    <w:name w:val="Zaimportowany styl 6"/>
    <w:pPr>
      <w:numPr>
        <w:numId w:val="16"/>
      </w:numPr>
    </w:pPr>
  </w:style>
  <w:style w:type="numbering" w:styleId="Zaimportowany styl 7">
    <w:name w:val="Zaimportowany styl 7"/>
    <w:pPr>
      <w:numPr>
        <w:numId w:val="20"/>
      </w:numPr>
    </w:pPr>
  </w:style>
  <w:style w:type="numbering" w:styleId="Zaimportowany styl 8">
    <w:name w:val="Zaimportowany styl 8"/>
    <w:pPr>
      <w:numPr>
        <w:numId w:val="23"/>
      </w:numPr>
    </w:pPr>
  </w:style>
  <w:style w:type="numbering" w:styleId="Zaimportowany styl 9">
    <w:name w:val="Zaimportowany styl 9"/>
    <w:pPr>
      <w:numPr>
        <w:numId w:val="2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